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E" w:rsidRDefault="00D329DE" w:rsidP="00D329D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</w:rPr>
      </w:pPr>
      <w:r>
        <w:rPr>
          <w:rFonts w:eastAsia="Times New Roman" w:cs="Arial"/>
          <w:b/>
          <w:color w:val="000000" w:themeColor="text1"/>
          <w:sz w:val="28"/>
          <w:szCs w:val="28"/>
        </w:rPr>
        <w:t>Mažosios bendrijos pertvarkymui į UAB</w:t>
      </w:r>
      <w:r w:rsidRPr="003D78E3">
        <w:rPr>
          <w:rFonts w:eastAsia="Times New Roman" w:cs="Arial"/>
          <w:b/>
          <w:color w:val="000000" w:themeColor="text1"/>
          <w:sz w:val="28"/>
          <w:szCs w:val="28"/>
        </w:rPr>
        <w:t xml:space="preserve"> reikalingi duomenys ir dokumentai</w:t>
      </w:r>
    </w:p>
    <w:p w:rsidR="00D329DE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D78E3">
        <w:rPr>
          <w:rFonts w:eastAsia="Times New Roman" w:cs="Times New Roman"/>
          <w:b/>
          <w:color w:val="000000" w:themeColor="text1"/>
          <w:sz w:val="24"/>
          <w:szCs w:val="24"/>
        </w:rPr>
        <w:t>Duomenys:</w:t>
      </w:r>
    </w:p>
    <w:p w:rsidR="00D329DE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D329DE" w:rsidRPr="00A44C8F" w:rsidTr="005B628D">
        <w:tc>
          <w:tcPr>
            <w:tcW w:w="4927" w:type="dxa"/>
          </w:tcPr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44C8F">
              <w:rPr>
                <w:rFonts w:eastAsia="Times New Roman" w:cs="Times New Roman"/>
                <w:b/>
                <w:sz w:val="20"/>
                <w:szCs w:val="20"/>
              </w:rPr>
              <w:t>UAB duomenys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Pavadinimas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Buveinės adresas</w:t>
            </w:r>
            <w:r w:rsidRPr="00A44C8F">
              <w:rPr>
                <w:rFonts w:eastAsia="Times New Roman" w:cs="Arial"/>
                <w:sz w:val="20"/>
                <w:szCs w:val="20"/>
              </w:rPr>
              <w:t xml:space="preserve"> (nurodant patalpų unikalų numerį pagal Nekilnojamojo turto registro išrašą</w:t>
            </w:r>
            <w:r w:rsidR="000661EA">
              <w:rPr>
                <w:rFonts w:eastAsia="Times New Roman" w:cs="Arial"/>
                <w:sz w:val="20"/>
                <w:szCs w:val="20"/>
              </w:rPr>
              <w:t xml:space="preserve"> (jei UAB adresas skiriasi nuo MB</w:t>
            </w:r>
            <w:r w:rsidRPr="00A44C8F">
              <w:rPr>
                <w:rFonts w:eastAsia="Times New Roman" w:cs="Arial"/>
                <w:sz w:val="20"/>
                <w:szCs w:val="20"/>
              </w:rPr>
              <w:t>)</w:t>
            </w:r>
            <w:r>
              <w:rPr>
                <w:rFonts w:eastAsia="Times New Roman" w:cs="Arial"/>
                <w:sz w:val="20"/>
                <w:szCs w:val="20"/>
              </w:rPr>
              <w:t>)***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UAB įstatinio kapitalo dydis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Veiklos rūšis (kokia veikla užsiims UAB)</w:t>
            </w:r>
          </w:p>
        </w:tc>
        <w:tc>
          <w:tcPr>
            <w:tcW w:w="4927" w:type="dxa"/>
          </w:tcPr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329DE" w:rsidRPr="00A44C8F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D329DE" w:rsidRPr="00A44C8F" w:rsidTr="005B628D">
        <w:tc>
          <w:tcPr>
            <w:tcW w:w="4927" w:type="dxa"/>
          </w:tcPr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44C8F">
              <w:rPr>
                <w:rFonts w:eastAsia="Times New Roman" w:cs="Times New Roman"/>
                <w:b/>
                <w:sz w:val="20"/>
                <w:szCs w:val="20"/>
              </w:rPr>
              <w:t>Skiriamo UAB direktoriaus duomenys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Vardas, pavardė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Asmens kodas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Deklaruota gyv. vieta</w:t>
            </w:r>
          </w:p>
        </w:tc>
        <w:tc>
          <w:tcPr>
            <w:tcW w:w="4927" w:type="dxa"/>
          </w:tcPr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329DE" w:rsidRPr="00A44C8F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D329DE" w:rsidRPr="00A44C8F" w:rsidTr="005B628D">
        <w:tc>
          <w:tcPr>
            <w:tcW w:w="4927" w:type="dxa"/>
          </w:tcPr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MB narių duomenys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Vardas, pavardė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Asmens kodas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rFonts w:eastAsia="Times New Roman" w:cs="Times New Roman"/>
                <w:sz w:val="20"/>
                <w:szCs w:val="20"/>
              </w:rPr>
              <w:t>Deklaruota gyv. vieta</w:t>
            </w:r>
          </w:p>
        </w:tc>
        <w:tc>
          <w:tcPr>
            <w:tcW w:w="4927" w:type="dxa"/>
          </w:tcPr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329DE" w:rsidRPr="00A44C8F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D329DE" w:rsidRPr="00A44C8F" w:rsidTr="005B628D">
        <w:tc>
          <w:tcPr>
            <w:tcW w:w="4927" w:type="dxa"/>
          </w:tcPr>
          <w:p w:rsidR="00D329DE" w:rsidRPr="00A44C8F" w:rsidRDefault="00D329DE" w:rsidP="005B6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Būsimų UAB </w:t>
            </w:r>
            <w:r w:rsidRPr="00A44C8F">
              <w:rPr>
                <w:rFonts w:eastAsia="Times New Roman" w:cs="Arial"/>
                <w:b/>
                <w:sz w:val="20"/>
                <w:szCs w:val="20"/>
              </w:rPr>
              <w:t>akcininkų duomenys</w:t>
            </w:r>
          </w:p>
          <w:p w:rsidR="00D329DE" w:rsidRPr="00A44C8F" w:rsidRDefault="00D329DE" w:rsidP="005B628D">
            <w:pPr>
              <w:jc w:val="center"/>
              <w:rPr>
                <w:b/>
                <w:sz w:val="20"/>
                <w:szCs w:val="20"/>
              </w:rPr>
            </w:pPr>
          </w:p>
          <w:p w:rsidR="00D329DE" w:rsidRPr="00A44C8F" w:rsidRDefault="00D329DE" w:rsidP="005B628D">
            <w:pPr>
              <w:jc w:val="center"/>
              <w:rPr>
                <w:sz w:val="20"/>
                <w:szCs w:val="20"/>
              </w:rPr>
            </w:pPr>
            <w:r w:rsidRPr="00A44C8F">
              <w:rPr>
                <w:sz w:val="20"/>
                <w:szCs w:val="20"/>
              </w:rPr>
              <w:t xml:space="preserve">Vardas(-ai), pavardė(-ės)/įmonės(-ių) pavadinimas(-ai)*, </w:t>
            </w:r>
            <w:r w:rsidRPr="00A44C8F">
              <w:rPr>
                <w:rFonts w:eastAsia="Times New Roman" w:cs="Arial"/>
                <w:sz w:val="20"/>
                <w:szCs w:val="20"/>
              </w:rPr>
              <w:t>turimų balsų skaičius</w:t>
            </w:r>
            <w:r w:rsidRPr="00A44C8F">
              <w:rPr>
                <w:sz w:val="20"/>
                <w:szCs w:val="20"/>
              </w:rPr>
              <w:t xml:space="preserve"> *</w:t>
            </w:r>
          </w:p>
          <w:p w:rsidR="00D329DE" w:rsidRPr="00A44C8F" w:rsidRDefault="00D329DE" w:rsidP="005B628D">
            <w:pPr>
              <w:jc w:val="center"/>
              <w:rPr>
                <w:sz w:val="20"/>
                <w:szCs w:val="20"/>
              </w:rPr>
            </w:pPr>
            <w:r w:rsidRPr="00A44C8F">
              <w:rPr>
                <w:rFonts w:eastAsia="Times New Roman" w:cs="Arial"/>
                <w:sz w:val="20"/>
                <w:szCs w:val="20"/>
              </w:rPr>
              <w:t>Kiekvieno akcininko nominali akcijų vertė (litais)</w:t>
            </w:r>
          </w:p>
          <w:p w:rsidR="00D329DE" w:rsidRPr="00A44C8F" w:rsidRDefault="00D329DE" w:rsidP="005B628D">
            <w:pPr>
              <w:jc w:val="center"/>
              <w:rPr>
                <w:sz w:val="20"/>
                <w:szCs w:val="20"/>
              </w:rPr>
            </w:pPr>
            <w:r w:rsidRPr="00A44C8F">
              <w:rPr>
                <w:sz w:val="20"/>
                <w:szCs w:val="20"/>
              </w:rPr>
              <w:t>Asmens kodas(-ai)/įmonės kodas(-ai)*</w:t>
            </w:r>
          </w:p>
          <w:p w:rsidR="00D329DE" w:rsidRPr="00A44C8F" w:rsidRDefault="00D329DE" w:rsidP="005B62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C8F">
              <w:rPr>
                <w:sz w:val="20"/>
                <w:szCs w:val="20"/>
              </w:rPr>
              <w:t>Deklaruota gyvenamoji vieta/buveinės adresas*</w:t>
            </w:r>
          </w:p>
        </w:tc>
        <w:tc>
          <w:tcPr>
            <w:tcW w:w="4927" w:type="dxa"/>
          </w:tcPr>
          <w:p w:rsidR="00D329DE" w:rsidRPr="00A44C8F" w:rsidRDefault="00D329DE" w:rsidP="005B62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329DE" w:rsidRPr="003D78E3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D329DE" w:rsidTr="005B628D">
        <w:tc>
          <w:tcPr>
            <w:tcW w:w="4927" w:type="dxa"/>
          </w:tcPr>
          <w:p w:rsidR="00D329DE" w:rsidRPr="00D45B0E" w:rsidRDefault="00D329DE" w:rsidP="005B628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D45B0E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Kita informacija**</w:t>
            </w:r>
          </w:p>
        </w:tc>
        <w:tc>
          <w:tcPr>
            <w:tcW w:w="4927" w:type="dxa"/>
          </w:tcPr>
          <w:p w:rsidR="00D329DE" w:rsidRDefault="00D329DE" w:rsidP="005B628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329DE" w:rsidRDefault="00D329DE" w:rsidP="005B628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  <w:p w:rsidR="00D329DE" w:rsidRDefault="00D329DE" w:rsidP="005B628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29DE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D329DE" w:rsidRPr="003D78E3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3D78E3">
        <w:rPr>
          <w:rFonts w:eastAsia="Times New Roman" w:cs="Times New Roman"/>
          <w:color w:val="000000" w:themeColor="text1"/>
          <w:sz w:val="20"/>
          <w:szCs w:val="20"/>
        </w:rPr>
        <w:t>*Pildom, jeigu su prašomais nurodyti duomenimis yra susijęs juridinis asmuo.</w:t>
      </w:r>
    </w:p>
    <w:p w:rsidR="00D329DE" w:rsidRPr="003B341B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** Pildom tada, </w:t>
      </w:r>
      <w:r w:rsidRPr="003B341B">
        <w:rPr>
          <w:rFonts w:eastAsia="Times New Roman" w:cs="Times New Roman"/>
          <w:sz w:val="20"/>
          <w:szCs w:val="20"/>
        </w:rPr>
        <w:t>kai turite pastebėjimų, pageidavimų ir pan.</w:t>
      </w:r>
    </w:p>
    <w:p w:rsidR="00D329DE" w:rsidRPr="003B341B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  <w:r w:rsidRPr="003B341B">
        <w:rPr>
          <w:rFonts w:eastAsia="Times New Roman" w:cs="Times New Roman"/>
          <w:sz w:val="20"/>
          <w:szCs w:val="20"/>
        </w:rPr>
        <w:t xml:space="preserve">*** Jeigu neturite buveinės adreso, kreipkitės į mus, galime jį suteikti. </w:t>
      </w:r>
    </w:p>
    <w:p w:rsidR="00D329DE" w:rsidRPr="003B341B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329DE" w:rsidRPr="003B341B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B341B">
        <w:rPr>
          <w:rFonts w:eastAsia="Times New Roman" w:cs="Times New Roman"/>
          <w:b/>
          <w:sz w:val="20"/>
          <w:szCs w:val="20"/>
        </w:rPr>
        <w:t>Dokumentai:</w:t>
      </w:r>
    </w:p>
    <w:p w:rsidR="00D329DE" w:rsidRPr="003B341B" w:rsidRDefault="00D329DE" w:rsidP="00D329DE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MB </w:t>
      </w:r>
      <w:r w:rsidRPr="003B341B">
        <w:rPr>
          <w:rFonts w:eastAsia="Times New Roman" w:cs="Arial"/>
          <w:sz w:val="20"/>
          <w:szCs w:val="20"/>
        </w:rPr>
        <w:t>registravimo pažymėjimas</w:t>
      </w:r>
      <w:r w:rsidRPr="003B341B">
        <w:rPr>
          <w:rFonts w:eastAsia="Times New Roman" w:cs="Times New Roman"/>
          <w:sz w:val="20"/>
          <w:szCs w:val="20"/>
        </w:rPr>
        <w:t>;</w:t>
      </w:r>
    </w:p>
    <w:p w:rsidR="00D329DE" w:rsidRPr="003B341B" w:rsidRDefault="00D329DE" w:rsidP="00D329D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B341B">
        <w:rPr>
          <w:rFonts w:eastAsia="Times New Roman" w:cs="Arial"/>
          <w:sz w:val="20"/>
          <w:szCs w:val="20"/>
        </w:rPr>
        <w:t>Seni (šiuo metu galiojantys) įstatai, nuostatai</w:t>
      </w:r>
      <w:r>
        <w:rPr>
          <w:rFonts w:eastAsia="Times New Roman" w:cs="Arial"/>
          <w:sz w:val="20"/>
          <w:szCs w:val="20"/>
        </w:rPr>
        <w:t>;</w:t>
      </w:r>
    </w:p>
    <w:p w:rsidR="00D329DE" w:rsidRPr="00D329DE" w:rsidRDefault="00D329DE" w:rsidP="00D329DE">
      <w:pPr>
        <w:numPr>
          <w:ilvl w:val="0"/>
          <w:numId w:val="1"/>
        </w:numPr>
        <w:spacing w:after="0" w:line="294" w:lineRule="atLeast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</w:t>
      </w:r>
      <w:r w:rsidRPr="003B341B">
        <w:rPr>
          <w:rFonts w:eastAsia="Times New Roman" w:cs="Arial"/>
          <w:sz w:val="20"/>
          <w:szCs w:val="20"/>
        </w:rPr>
        <w:t>urto vertinimo ataskaita (</w:t>
      </w:r>
      <w:r w:rsidRPr="00D329DE">
        <w:rPr>
          <w:rFonts w:eastAsia="Times New Roman" w:cs="Arial"/>
          <w:sz w:val="20"/>
          <w:szCs w:val="20"/>
        </w:rPr>
        <w:t>jei nepiniginis turtas perduodamas už UAB akcijas);</w:t>
      </w:r>
    </w:p>
    <w:p w:rsidR="00D329DE" w:rsidRPr="00D329DE" w:rsidRDefault="00D329DE" w:rsidP="00D329DE">
      <w:pPr>
        <w:numPr>
          <w:ilvl w:val="0"/>
          <w:numId w:val="1"/>
        </w:numPr>
        <w:spacing w:after="0" w:line="294" w:lineRule="atLeast"/>
        <w:jc w:val="both"/>
        <w:rPr>
          <w:rFonts w:eastAsia="Times New Roman" w:cs="Arial"/>
          <w:sz w:val="20"/>
          <w:szCs w:val="20"/>
        </w:rPr>
      </w:pPr>
      <w:r w:rsidRPr="00D329DE">
        <w:rPr>
          <w:rFonts w:eastAsia="Times New Roman" w:cs="Arial"/>
          <w:sz w:val="20"/>
          <w:szCs w:val="20"/>
        </w:rPr>
        <w:t>MB pertvarkymo balansas ir kreditorių sąrašas.</w:t>
      </w:r>
    </w:p>
    <w:p w:rsidR="00D329DE" w:rsidRDefault="00D329DE" w:rsidP="00D329DE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</w:p>
    <w:p w:rsidR="00D329DE" w:rsidRDefault="00D329DE" w:rsidP="00D329DE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</w:p>
    <w:p w:rsidR="00D329DE" w:rsidRPr="002E50C1" w:rsidRDefault="00D329DE" w:rsidP="00D329DE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 w:themeColor="text1"/>
          <w:sz w:val="32"/>
          <w:szCs w:val="32"/>
        </w:rPr>
      </w:pPr>
      <w:r w:rsidRPr="002E50C1">
        <w:rPr>
          <w:rFonts w:eastAsia="Times New Roman" w:cs="Times New Roman"/>
          <w:b/>
          <w:color w:val="000000" w:themeColor="text1"/>
          <w:sz w:val="32"/>
          <w:szCs w:val="32"/>
        </w:rPr>
        <w:t xml:space="preserve">Užpildytą anketą bei reikalingus failus atsiųskite mums el. paštu </w:t>
      </w:r>
      <w:hyperlink r:id="rId7" w:history="1">
        <w:r w:rsidRPr="002E50C1">
          <w:rPr>
            <w:rStyle w:val="Hyperlink"/>
            <w:rFonts w:eastAsia="Times New Roman" w:cs="Times New Roman"/>
            <w:b/>
            <w:sz w:val="32"/>
            <w:szCs w:val="32"/>
          </w:rPr>
          <w:t>teise</w:t>
        </w:r>
        <w:r w:rsidRPr="002E50C1">
          <w:rPr>
            <w:rStyle w:val="Hyperlink"/>
            <w:rFonts w:eastAsia="Times New Roman" w:cs="Times New Roman"/>
            <w:b/>
            <w:sz w:val="32"/>
            <w:szCs w:val="32"/>
            <w:lang w:val="en-US"/>
          </w:rPr>
          <w:t>@dejuris.lt</w:t>
        </w:r>
      </w:hyperlink>
      <w:r w:rsidRPr="002E50C1">
        <w:rPr>
          <w:rFonts w:eastAsia="Times New Roman" w:cs="Times New Roman"/>
          <w:b/>
          <w:color w:val="000000" w:themeColor="text1"/>
          <w:sz w:val="32"/>
          <w:szCs w:val="32"/>
          <w:lang w:val="en-US"/>
        </w:rPr>
        <w:t xml:space="preserve"> . Atsiradus bet kokiems klausimams skambinkite mums telefonu 863838538.</w:t>
      </w:r>
    </w:p>
    <w:p w:rsidR="0064640C" w:rsidRDefault="0064640C"/>
    <w:p w:rsidR="00D329DE" w:rsidRPr="00D329DE" w:rsidRDefault="00D329DE" w:rsidP="00D329D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</w:p>
    <w:sectPr w:rsidR="00D329DE" w:rsidRPr="00D329DE" w:rsidSect="00D32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D2" w:rsidRDefault="007558D2" w:rsidP="00D329DE">
      <w:pPr>
        <w:spacing w:after="0" w:line="240" w:lineRule="auto"/>
      </w:pPr>
      <w:r>
        <w:separator/>
      </w:r>
    </w:p>
  </w:endnote>
  <w:endnote w:type="continuationSeparator" w:id="1">
    <w:p w:rsidR="007558D2" w:rsidRDefault="007558D2" w:rsidP="00D3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DE" w:rsidRDefault="00D32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DE" w:rsidRPr="002E50C1" w:rsidRDefault="00D329DE" w:rsidP="00D329DE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>
          <wp:extent cx="614364" cy="228600"/>
          <wp:effectExtent l="19050" t="0" r="0" b="0"/>
          <wp:docPr id="3" name="Picture 1" descr="C:\Users\PC-2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2\Desktop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6" cy="23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18"/>
        <w:szCs w:val="18"/>
      </w:rPr>
      <w:t>– įmonių steigimas, likvidavimas, konsultacijos įmonių teisės klausimais. www.dejuris.lt</w:t>
    </w:r>
  </w:p>
  <w:p w:rsidR="00D329DE" w:rsidRDefault="00D329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DE" w:rsidRDefault="00D32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D2" w:rsidRDefault="007558D2" w:rsidP="00D329DE">
      <w:pPr>
        <w:spacing w:after="0" w:line="240" w:lineRule="auto"/>
      </w:pPr>
      <w:r>
        <w:separator/>
      </w:r>
    </w:p>
  </w:footnote>
  <w:footnote w:type="continuationSeparator" w:id="1">
    <w:p w:rsidR="007558D2" w:rsidRDefault="007558D2" w:rsidP="00D3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DE" w:rsidRDefault="006464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8891" o:spid="_x0000_s2050" type="#_x0000_t136" style="position:absolute;margin-left:0;margin-top:0;width:577.4pt;height:101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DE" w:rsidRDefault="006464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8892" o:spid="_x0000_s2051" type="#_x0000_t136" style="position:absolute;margin-left:0;margin-top:0;width:577.4pt;height:101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DE" w:rsidRDefault="006464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8890" o:spid="_x0000_s2049" type="#_x0000_t136" style="position:absolute;margin-left:0;margin-top:0;width:577.4pt;height:101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EJURIS.L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63E"/>
    <w:multiLevelType w:val="multilevel"/>
    <w:tmpl w:val="E5A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60F0"/>
    <w:multiLevelType w:val="hybridMultilevel"/>
    <w:tmpl w:val="6FE05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4845"/>
    <w:multiLevelType w:val="hybridMultilevel"/>
    <w:tmpl w:val="ABE61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29DE"/>
    <w:rsid w:val="000661EA"/>
    <w:rsid w:val="0064640C"/>
    <w:rsid w:val="007558D2"/>
    <w:rsid w:val="00D16564"/>
    <w:rsid w:val="00D3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9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9DE"/>
  </w:style>
  <w:style w:type="paragraph" w:styleId="Footer">
    <w:name w:val="footer"/>
    <w:basedOn w:val="Normal"/>
    <w:link w:val="FooterChar"/>
    <w:uiPriority w:val="99"/>
    <w:semiHidden/>
    <w:unhideWhenUsed/>
    <w:rsid w:val="00D3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9DE"/>
  </w:style>
  <w:style w:type="paragraph" w:styleId="BalloonText">
    <w:name w:val="Balloon Text"/>
    <w:basedOn w:val="Normal"/>
    <w:link w:val="BalloonTextChar"/>
    <w:uiPriority w:val="99"/>
    <w:semiHidden/>
    <w:unhideWhenUsed/>
    <w:rsid w:val="00D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ise@dejuris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2015-04-12T12:22:00Z</dcterms:created>
  <dcterms:modified xsi:type="dcterms:W3CDTF">2015-04-12T12:32:00Z</dcterms:modified>
</cp:coreProperties>
</file>